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农产品生产经营主体追溯信用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信息录入准备工作</w:t>
      </w:r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电子版扫描件。营业执照、法人身份证、开户许可证、生产经营许可证（食品流通许可证、动物防疫合格证、环评报告等）；获得的产品认证证书（绿色食品、有机认证等）；产品质量认证证书（SC、9000认证等）；获奖证书；产品检测报告；生产记录；</w:t>
      </w:r>
      <w:r>
        <w:rPr>
          <w:rFonts w:hint="eastAsia" w:ascii="仿宋" w:hAnsi="仿宋" w:eastAsia="仿宋" w:cs="仿宋"/>
          <w:color w:val="231F20"/>
          <w:kern w:val="0"/>
          <w:sz w:val="32"/>
          <w:szCs w:val="32"/>
        </w:rPr>
        <w:t>公共信用信息征集登记表（附件2）；</w:t>
      </w:r>
      <w:r>
        <w:rPr>
          <w:rFonts w:hint="eastAsia" w:ascii="仿宋" w:hAnsi="仿宋" w:eastAsia="仿宋" w:cs="仿宋"/>
          <w:sz w:val="32"/>
          <w:szCs w:val="32"/>
        </w:rPr>
        <w:t>信用承诺书（附件1）。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电子版照片。奖牌、奖杯；办公场地、生产场所全景照片各1张；生产加工等局部代表性照片（1-3张）；单个产品照片（没包装产品的提供生产基地等实物照片）；执行标准照片（国标、地标、企业标准、生产规范等）；合格证。（照片为jpg格式，不低于3</w:t>
      </w:r>
      <w:r>
        <w:t xml:space="preserve"> </w:t>
      </w:r>
      <w:r>
        <w:rPr>
          <w:rFonts w:ascii="仿宋" w:hAnsi="仿宋" w:eastAsia="仿宋" w:cs="仿宋"/>
          <w:sz w:val="32"/>
          <w:szCs w:val="32"/>
        </w:rPr>
        <w:t>MB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（三）电子版文档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企业简介</w:t>
      </w:r>
      <w:r>
        <w:rPr>
          <w:rFonts w:hint="eastAsia" w:ascii="仿宋" w:hAnsi="仿宋" w:eastAsia="仿宋" w:cs="仿宋"/>
          <w:color w:val="231F2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（四）生产经营（办公）场所经纬度(手机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指南针)。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宋体" w:hAnsi="宋体" w:eastAsia="宋体" w:cs="Arial"/>
          <w:b/>
          <w:kern w:val="0"/>
          <w:sz w:val="30"/>
          <w:szCs w:val="30"/>
        </w:rPr>
      </w:pPr>
      <w:r>
        <w:rPr>
          <w:rFonts w:hint="eastAsia" w:ascii="宋体" w:hAnsi="宋体" w:eastAsia="宋体" w:cs="Arial"/>
          <w:b/>
          <w:kern w:val="0"/>
          <w:sz w:val="30"/>
          <w:szCs w:val="30"/>
        </w:rPr>
        <w:t>“榆林市名优产品信用品牌”创建活动申报表</w:t>
      </w:r>
    </w:p>
    <w:tbl>
      <w:tblPr>
        <w:tblStyle w:val="5"/>
        <w:tblW w:w="9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60"/>
        <w:gridCol w:w="315"/>
        <w:gridCol w:w="567"/>
        <w:gridCol w:w="1134"/>
        <w:gridCol w:w="709"/>
        <w:gridCol w:w="1134"/>
        <w:gridCol w:w="184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企业名称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所属行业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企业性质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□国有  □事业  □民营  □集体   □股份制   □有限合伙  □其它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单位类型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□小型  □中型   </w:t>
            </w:r>
          </w:p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□大型  □特大型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企业网址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资产总额（万元）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职工人数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办公地址</w:t>
            </w:r>
          </w:p>
        </w:tc>
        <w:tc>
          <w:tcPr>
            <w:tcW w:w="4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  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  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   真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    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董事长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总经理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申报联系人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随表提交以下附件材料:</w:t>
            </w:r>
          </w:p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1. 企业简介、主要产品、企业信用建设先进事例（2000字以内）；</w:t>
            </w:r>
          </w:p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2. 企业法人营业执照、行业许可经营证书或资质等级证书、管理体系认证证书等复印件；</w:t>
            </w:r>
          </w:p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3. 企业信用综合等级评价报告；</w:t>
            </w:r>
          </w:p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4. 企业近三年获奖情况及获奖证明复印件；</w:t>
            </w:r>
          </w:p>
          <w:p>
            <w:pPr>
              <w:snapToGrid w:val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  <w:r>
              <w:rPr>
                <w:rFonts w:ascii="宋体" w:hAnsi="宋体" w:eastAsia="宋体"/>
                <w:sz w:val="24"/>
              </w:rPr>
              <w:t>.</w:t>
            </w:r>
            <w:r>
              <w:rPr>
                <w:rFonts w:hint="eastAsia" w:ascii="宋体" w:hAnsi="宋体" w:eastAsia="宋体"/>
                <w:sz w:val="24"/>
              </w:rPr>
              <w:t xml:space="preserve"> 信用承诺书。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9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ind w:firstLine="532" w:firstLineChars="221"/>
              <w:jc w:val="left"/>
              <w:textAlignment w:val="baseline"/>
              <w:rPr>
                <w:rFonts w:ascii="宋体" w:hAnsi="宋体" w:eastAsia="宋体"/>
                <w:b/>
                <w:position w:val="6"/>
                <w:sz w:val="24"/>
              </w:rPr>
            </w:pPr>
            <w:r>
              <w:rPr>
                <w:rFonts w:hint="eastAsia" w:ascii="宋体" w:hAnsi="宋体" w:eastAsia="宋体"/>
                <w:b/>
                <w:position w:val="6"/>
                <w:sz w:val="24"/>
              </w:rPr>
              <w:t>本企业同意申报“榆林市名优产品信用品牌”创建活</w:t>
            </w:r>
            <w:r>
              <w:rPr>
                <w:rFonts w:hint="eastAsia" w:ascii="宋体" w:hAnsi="宋体" w:eastAsia="宋体" w:cs="Arial"/>
                <w:b/>
                <w:kern w:val="0"/>
                <w:position w:val="6"/>
                <w:sz w:val="24"/>
              </w:rPr>
              <w:t>动</w:t>
            </w:r>
            <w:r>
              <w:rPr>
                <w:rFonts w:hint="eastAsia" w:ascii="宋体" w:hAnsi="宋体" w:eastAsia="宋体"/>
                <w:b/>
                <w:position w:val="6"/>
                <w:sz w:val="24"/>
              </w:rPr>
              <w:t>，并对申报材料的真实性负责。</w:t>
            </w:r>
          </w:p>
          <w:p>
            <w:pPr>
              <w:pStyle w:val="7"/>
              <w:snapToGrid w:val="0"/>
              <w:spacing w:line="240" w:lineRule="auto"/>
              <w:ind w:firstLine="432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申报单位：（盖章）</w:t>
            </w:r>
          </w:p>
          <w:p>
            <w:pPr>
              <w:snapToGrid w:val="0"/>
              <w:ind w:left="199" w:leftChars="95" w:firstLine="4080" w:firstLineChars="17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法定代表人：（签字）       </w:t>
            </w:r>
          </w:p>
          <w:p>
            <w:pPr>
              <w:snapToGrid w:val="0"/>
              <w:ind w:left="5400" w:hanging="5400" w:hangingChars="22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    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第三方信用服务机构调查情况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ind w:firstLine="532" w:firstLineChars="221"/>
              <w:jc w:val="left"/>
              <w:textAlignment w:val="baseline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3120" w:firstLineChars="1300"/>
              <w:jc w:val="left"/>
              <w:textAlignment w:val="baseline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2040" w:firstLineChars="850"/>
              <w:jc w:val="left"/>
              <w:textAlignment w:val="baseline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盖章：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省信用协会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评审意见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ind w:firstLine="2040" w:firstLineChars="850"/>
              <w:jc w:val="left"/>
              <w:textAlignment w:val="baseline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2040" w:firstLineChars="850"/>
              <w:jc w:val="left"/>
              <w:textAlignment w:val="baseline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2040" w:firstLineChars="850"/>
              <w:jc w:val="left"/>
              <w:textAlignment w:val="baseline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盖章：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榆林市信用办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评审意见</w:t>
            </w:r>
          </w:p>
        </w:tc>
        <w:tc>
          <w:tcPr>
            <w:tcW w:w="7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spacing w:line="360" w:lineRule="auto"/>
              <w:jc w:val="left"/>
              <w:textAlignment w:val="baseline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2040" w:firstLineChars="850"/>
              <w:jc w:val="left"/>
              <w:textAlignment w:val="baseline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2040" w:firstLineChars="850"/>
              <w:jc w:val="left"/>
              <w:textAlignment w:val="baseline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盖章：                   年     月     日</w:t>
            </w:r>
          </w:p>
        </w:tc>
      </w:tr>
    </w:tbl>
    <w:p>
      <w:pPr>
        <w:rPr>
          <w:rFonts w:ascii="宋体" w:hAnsi="宋体" w:eastAsia="宋体"/>
          <w:sz w:val="24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31F20"/>
          <w:kern w:val="0"/>
          <w:sz w:val="32"/>
          <w:szCs w:val="32"/>
        </w:rPr>
        <w:t>榆林市公共信用信息征集登记表</w:t>
      </w:r>
    </w:p>
    <w:tbl>
      <w:tblPr>
        <w:tblStyle w:val="6"/>
        <w:tblW w:w="14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5831"/>
        <w:gridCol w:w="4674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信息类别</w:t>
            </w: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数据项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归集周期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restart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绿色、有机等农产品认定和质量追溯信息</w:t>
            </w: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统一社会信用代码/组织机构代码/工商注册号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产地名称认定具体信息（如认定绿色食品名称）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颁证日期（认定年度）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有效期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restart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农村合作社信息</w:t>
            </w: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合作社名称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法定代表人身份证号码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经营范围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注册地址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注册日期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4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注册资金（万元）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04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0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所有行政许可/行政处罚信息</w:t>
            </w: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按行政许可和处罚双公示数据标准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20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红/黑/灰名单</w:t>
            </w: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按红黑灰名单数据标准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20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信用修复</w:t>
            </w:r>
          </w:p>
        </w:tc>
        <w:tc>
          <w:tcPr>
            <w:tcW w:w="5831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按信用修复信息标准</w:t>
            </w:r>
          </w:p>
        </w:tc>
        <w:tc>
          <w:tcPr>
            <w:tcW w:w="467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0" w:right="1440" w:bottom="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A173CCC"/>
    <w:rsid w:val="00114950"/>
    <w:rsid w:val="001220F6"/>
    <w:rsid w:val="001947EA"/>
    <w:rsid w:val="002634F3"/>
    <w:rsid w:val="002B5E61"/>
    <w:rsid w:val="00307F57"/>
    <w:rsid w:val="003D6681"/>
    <w:rsid w:val="005026A8"/>
    <w:rsid w:val="005B7123"/>
    <w:rsid w:val="00604AC7"/>
    <w:rsid w:val="00616F33"/>
    <w:rsid w:val="00674537"/>
    <w:rsid w:val="006D28E3"/>
    <w:rsid w:val="006E1CF5"/>
    <w:rsid w:val="00720C8E"/>
    <w:rsid w:val="0075449A"/>
    <w:rsid w:val="0085196C"/>
    <w:rsid w:val="00891550"/>
    <w:rsid w:val="00927F80"/>
    <w:rsid w:val="009A15E1"/>
    <w:rsid w:val="009E2244"/>
    <w:rsid w:val="009E7520"/>
    <w:rsid w:val="00A557C3"/>
    <w:rsid w:val="00A62A27"/>
    <w:rsid w:val="00A656F2"/>
    <w:rsid w:val="00AF3A43"/>
    <w:rsid w:val="00B11EC3"/>
    <w:rsid w:val="00BA73B1"/>
    <w:rsid w:val="00C453BF"/>
    <w:rsid w:val="00CA5C71"/>
    <w:rsid w:val="00E1052B"/>
    <w:rsid w:val="00E91893"/>
    <w:rsid w:val="00ED5687"/>
    <w:rsid w:val="00F8522E"/>
    <w:rsid w:val="02002C8D"/>
    <w:rsid w:val="05774EF8"/>
    <w:rsid w:val="078411E3"/>
    <w:rsid w:val="083C22FC"/>
    <w:rsid w:val="0E4D4F81"/>
    <w:rsid w:val="12946D64"/>
    <w:rsid w:val="138D0FE7"/>
    <w:rsid w:val="150F331D"/>
    <w:rsid w:val="152F2CC7"/>
    <w:rsid w:val="16FB6133"/>
    <w:rsid w:val="172C165E"/>
    <w:rsid w:val="22B40263"/>
    <w:rsid w:val="23D67141"/>
    <w:rsid w:val="24B85FE6"/>
    <w:rsid w:val="2E6A79D0"/>
    <w:rsid w:val="30433460"/>
    <w:rsid w:val="30E10EE9"/>
    <w:rsid w:val="33FC6832"/>
    <w:rsid w:val="36A60F7E"/>
    <w:rsid w:val="37481BF0"/>
    <w:rsid w:val="39263D54"/>
    <w:rsid w:val="3A173CCC"/>
    <w:rsid w:val="3A8F0D2C"/>
    <w:rsid w:val="3BA25305"/>
    <w:rsid w:val="427E0D27"/>
    <w:rsid w:val="44B77B23"/>
    <w:rsid w:val="48183630"/>
    <w:rsid w:val="4F3918D2"/>
    <w:rsid w:val="507D6897"/>
    <w:rsid w:val="51522A56"/>
    <w:rsid w:val="540D61AA"/>
    <w:rsid w:val="5B8F3E37"/>
    <w:rsid w:val="5C6309ED"/>
    <w:rsid w:val="5C957C8D"/>
    <w:rsid w:val="5EF75616"/>
    <w:rsid w:val="607B6E23"/>
    <w:rsid w:val="613309E5"/>
    <w:rsid w:val="63BF6263"/>
    <w:rsid w:val="63E37388"/>
    <w:rsid w:val="640A4CD0"/>
    <w:rsid w:val="64AD653B"/>
    <w:rsid w:val="668A1BE9"/>
    <w:rsid w:val="6E6C74F3"/>
    <w:rsid w:val="6EE701A7"/>
    <w:rsid w:val="6F313740"/>
    <w:rsid w:val="76B46569"/>
    <w:rsid w:val="78F46E6B"/>
    <w:rsid w:val="793C0C11"/>
    <w:rsid w:val="7AE04B50"/>
    <w:rsid w:val="7EBB031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样式 宋体 左 行距: 1 倍行距 首行缩进:  18 字符"/>
    <w:basedOn w:val="1"/>
    <w:qFormat/>
    <w:uiPriority w:val="0"/>
    <w:pPr>
      <w:spacing w:line="480" w:lineRule="auto"/>
      <w:ind w:firstLine="3780" w:firstLineChars="1800"/>
      <w:jc w:val="left"/>
    </w:pPr>
    <w:rPr>
      <w:rFonts w:ascii="宋体" w:hAnsi="宋体" w:cs="宋体"/>
      <w:szCs w:val="20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197</Words>
  <Characters>1127</Characters>
  <Lines>9</Lines>
  <Paragraphs>2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2019-06-12T08:40:00Z</dcterms:created>
  <dc:creator>冰花</dc:creator>
  <cp:lastModifiedBy>政府办打字室</cp:lastModifiedBy>
  <cp:lastPrinted>2019-09-04T10:04:00Z</cp:lastPrinted>
  <dcterms:modified xsi:type="dcterms:W3CDTF">2019-10-11T01:42:16Z</dcterms:modified>
  <dc:title>农产品生产经营主体追溯信用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