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清涧县消防救援大队2024年1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月份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“双随机、一公开”监督抽查结果公示</w:t>
      </w:r>
    </w:p>
    <w:bookmarkEnd w:id="0"/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3961130</wp:posOffset>
            </wp:positionV>
            <wp:extent cx="5266055" cy="2444750"/>
            <wp:effectExtent l="0" t="0" r="10795" b="12700"/>
            <wp:wrapNone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44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3228340</wp:posOffset>
            </wp:positionV>
            <wp:extent cx="5269865" cy="734060"/>
            <wp:effectExtent l="0" t="0" r="6985" b="8890"/>
            <wp:wrapNone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-18415</wp:posOffset>
            </wp:positionV>
            <wp:extent cx="5269865" cy="3247390"/>
            <wp:effectExtent l="0" t="0" r="6985" b="10160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24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FFEDC8"/>
    <w:rsid w:val="5BFFE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2025-01-06T14:58:00Z</dcterms:created>
  <dc:creator>很像猫的兔子</dc:creator>
  <cp:lastModifiedBy>很像猫的兔子</cp:lastModifiedBy>
  <dcterms:modified xsi:type="dcterms:W3CDTF">2025-01-06T15:00:09Z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